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27" w:rsidRPr="009F0B4F" w:rsidRDefault="009F0B4F" w:rsidP="009F0B4F">
      <w:pPr>
        <w:pStyle w:val="Titel"/>
        <w:rPr>
          <w:lang w:val="en-GB"/>
        </w:rPr>
      </w:pPr>
      <w:r w:rsidRPr="009F0B4F">
        <w:rPr>
          <w:lang w:val="en-GB"/>
        </w:rPr>
        <w:t>IB Essay Criteria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9F0B4F">
        <w:rPr>
          <w:rFonts w:cstheme="minorHAnsi"/>
          <w:lang w:val="en-GB"/>
        </w:rPr>
        <w:t>There are five assessment criteria for H</w:t>
      </w:r>
      <w:r>
        <w:rPr>
          <w:rFonts w:cstheme="minorHAnsi"/>
          <w:lang w:val="en-GB"/>
        </w:rPr>
        <w:t xml:space="preserve">igher </w:t>
      </w:r>
      <w:r w:rsidRPr="009F0B4F">
        <w:rPr>
          <w:rFonts w:cstheme="minorHAnsi"/>
          <w:lang w:val="en-GB"/>
        </w:rPr>
        <w:t>L</w:t>
      </w:r>
      <w:r>
        <w:rPr>
          <w:rFonts w:cstheme="minorHAnsi"/>
          <w:lang w:val="en-GB"/>
        </w:rPr>
        <w:t>evel</w:t>
      </w:r>
      <w:r w:rsidRPr="009F0B4F">
        <w:rPr>
          <w:rFonts w:cstheme="minorHAnsi"/>
          <w:lang w:val="en-GB"/>
        </w:rPr>
        <w:t>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9F0B4F">
        <w:rPr>
          <w:rFonts w:cstheme="minorHAnsi"/>
          <w:lang w:val="en-GB"/>
        </w:rPr>
        <w:t xml:space="preserve">Criterion A </w:t>
      </w:r>
      <w:r>
        <w:rPr>
          <w:rFonts w:cstheme="minorHAnsi"/>
          <w:lang w:val="en-GB"/>
        </w:rPr>
        <w:tab/>
      </w:r>
      <w:r w:rsidRPr="009F0B4F">
        <w:rPr>
          <w:rFonts w:cstheme="minorHAnsi"/>
          <w:lang w:val="en-GB"/>
        </w:rPr>
        <w:t xml:space="preserve">Knowledge and understanding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9F0B4F">
        <w:rPr>
          <w:rFonts w:cstheme="minorHAnsi"/>
          <w:lang w:val="en-GB"/>
        </w:rPr>
        <w:t>5 marks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9F0B4F">
        <w:rPr>
          <w:rFonts w:cstheme="minorHAnsi"/>
          <w:lang w:val="en-GB"/>
        </w:rPr>
        <w:t xml:space="preserve">Criterion B </w:t>
      </w:r>
      <w:r>
        <w:rPr>
          <w:rFonts w:cstheme="minorHAnsi"/>
          <w:lang w:val="en-GB"/>
        </w:rPr>
        <w:tab/>
      </w:r>
      <w:r w:rsidRPr="009F0B4F">
        <w:rPr>
          <w:rFonts w:cstheme="minorHAnsi"/>
          <w:lang w:val="en-GB"/>
        </w:rPr>
        <w:t xml:space="preserve">Response to the question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9F0B4F">
        <w:rPr>
          <w:rFonts w:cstheme="minorHAnsi"/>
          <w:lang w:val="en-GB"/>
        </w:rPr>
        <w:t>5 marks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9F0B4F">
        <w:rPr>
          <w:rFonts w:cstheme="minorHAnsi"/>
          <w:lang w:val="en-GB"/>
        </w:rPr>
        <w:t xml:space="preserve">Criterion C </w:t>
      </w:r>
      <w:r>
        <w:rPr>
          <w:rFonts w:cstheme="minorHAnsi"/>
          <w:lang w:val="en-GB"/>
        </w:rPr>
        <w:tab/>
      </w:r>
      <w:r w:rsidRPr="009F0B4F">
        <w:rPr>
          <w:rFonts w:cstheme="minorHAnsi"/>
          <w:lang w:val="en-GB"/>
        </w:rPr>
        <w:t xml:space="preserve">Understanding of the use and effects of stylistic features </w:t>
      </w:r>
      <w:r>
        <w:rPr>
          <w:rFonts w:cstheme="minorHAnsi"/>
          <w:lang w:val="en-GB"/>
        </w:rPr>
        <w:tab/>
      </w:r>
      <w:r w:rsidRPr="009F0B4F">
        <w:rPr>
          <w:rFonts w:cstheme="minorHAnsi"/>
          <w:lang w:val="en-GB"/>
        </w:rPr>
        <w:t>5 marks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9F0B4F">
        <w:rPr>
          <w:rFonts w:cstheme="minorHAnsi"/>
          <w:lang w:val="en-GB"/>
        </w:rPr>
        <w:t xml:space="preserve">Criterion D </w:t>
      </w:r>
      <w:r>
        <w:rPr>
          <w:rFonts w:cstheme="minorHAnsi"/>
          <w:lang w:val="en-GB"/>
        </w:rPr>
        <w:tab/>
      </w:r>
      <w:r w:rsidRPr="009F0B4F">
        <w:rPr>
          <w:rFonts w:cstheme="minorHAnsi"/>
          <w:lang w:val="en-GB"/>
        </w:rPr>
        <w:t xml:space="preserve">Organization and development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9F0B4F">
        <w:rPr>
          <w:rFonts w:cstheme="minorHAnsi"/>
          <w:lang w:val="en-GB"/>
        </w:rPr>
        <w:t>5 marks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9F0B4F">
        <w:rPr>
          <w:rFonts w:cstheme="minorHAnsi"/>
          <w:lang w:val="en-GB"/>
        </w:rPr>
        <w:t xml:space="preserve">Criterion E </w:t>
      </w:r>
      <w:r>
        <w:rPr>
          <w:rFonts w:cstheme="minorHAnsi"/>
          <w:lang w:val="en-GB"/>
        </w:rPr>
        <w:tab/>
      </w:r>
      <w:r w:rsidRPr="009F0B4F">
        <w:rPr>
          <w:rFonts w:cstheme="minorHAnsi"/>
          <w:lang w:val="en-GB"/>
        </w:rPr>
        <w:t xml:space="preserve">Language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9F0B4F">
        <w:rPr>
          <w:rFonts w:cstheme="minorHAnsi"/>
          <w:lang w:val="en-GB"/>
        </w:rPr>
        <w:t>5 marks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b/>
          <w:bCs/>
          <w:lang w:val="en-GB"/>
        </w:rPr>
      </w:pPr>
      <w:r w:rsidRPr="009F0B4F">
        <w:rPr>
          <w:rFonts w:cstheme="minorHAnsi"/>
          <w:b/>
          <w:bCs/>
          <w:lang w:val="en-GB"/>
        </w:rPr>
        <w:t xml:space="preserve">Total </w:t>
      </w:r>
      <w:r>
        <w:rPr>
          <w:rFonts w:cstheme="minorHAnsi"/>
          <w:b/>
          <w:bCs/>
          <w:lang w:val="en-GB"/>
        </w:rPr>
        <w:tab/>
      </w:r>
      <w:r w:rsidRPr="009F0B4F">
        <w:rPr>
          <w:rFonts w:cstheme="minorHAnsi"/>
          <w:b/>
          <w:bCs/>
          <w:lang w:val="en-GB"/>
        </w:rPr>
        <w:t>25 marks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  <w:r w:rsidRPr="009F0B4F">
        <w:rPr>
          <w:rFonts w:cstheme="minorHAnsi"/>
          <w:b/>
          <w:bCs/>
          <w:color w:val="000000"/>
          <w:lang w:val="en-GB"/>
        </w:rPr>
        <w:t>Criterion A: Knowledge and understanding</w:t>
      </w:r>
    </w:p>
    <w:p w:rsid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• How much knowledge </w:t>
      </w:r>
      <w:r>
        <w:rPr>
          <w:rFonts w:cstheme="minorHAnsi"/>
          <w:color w:val="000000"/>
          <w:lang w:val="en-GB"/>
        </w:rPr>
        <w:t xml:space="preserve">and understanding of the </w:t>
      </w:r>
      <w:r w:rsidRPr="009F0B4F">
        <w:rPr>
          <w:rFonts w:cstheme="minorHAnsi"/>
          <w:color w:val="000000"/>
          <w:lang w:val="en-GB"/>
        </w:rPr>
        <w:t>works and their context has the student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demonstrated in relation to the question answered?</w:t>
      </w:r>
    </w:p>
    <w:p w:rsid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08080"/>
          <w:lang w:val="en-GB"/>
        </w:rPr>
      </w:pP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08080"/>
          <w:lang w:val="en-GB"/>
        </w:rPr>
      </w:pPr>
      <w:r>
        <w:rPr>
          <w:rFonts w:cstheme="minorHAnsi"/>
          <w:b/>
          <w:bCs/>
          <w:color w:val="808080"/>
          <w:lang w:val="en-GB"/>
        </w:rPr>
        <w:t>M</w:t>
      </w:r>
      <w:r w:rsidRPr="009F0B4F">
        <w:rPr>
          <w:rFonts w:cstheme="minorHAnsi"/>
          <w:b/>
          <w:bCs/>
          <w:color w:val="808080"/>
          <w:lang w:val="en-GB"/>
        </w:rPr>
        <w:t>arks Level descriptor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0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The work does not reach a standard described by the descriptors below.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1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Little knowledge is shown of the works and the way context affects their meaning.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2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Knowledge of the works and the way context affects their meaning is sometimes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illustrated; understanding is superficial.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3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Knowledge of the works and the way context affects their meaning is adequately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illustrated; understanding is satisfactory.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4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Knowledge of the works and the way context affects their meaning is pertinently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illustrated and the understanding shown is good.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5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Knowledge of the works and the way context affects their meaning is thoroughly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and persuasively illustrated and the understanding shown is perceptive.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  <w:r w:rsidRPr="009F0B4F">
        <w:rPr>
          <w:rFonts w:cstheme="minorHAnsi"/>
          <w:b/>
          <w:bCs/>
          <w:color w:val="000000"/>
          <w:lang w:val="en-GB"/>
        </w:rPr>
        <w:t>Criterion B: Response to the question</w:t>
      </w:r>
    </w:p>
    <w:p w:rsid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• To what extent is an understanding of the expectations of the question shown?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• How relevant is the response to these expectations, and how far does it show critical analysis?</w:t>
      </w:r>
    </w:p>
    <w:p w:rsid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08080"/>
          <w:lang w:val="en-GB"/>
        </w:rPr>
      </w:pP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08080"/>
          <w:lang w:val="en-GB"/>
        </w:rPr>
      </w:pPr>
      <w:r w:rsidRPr="009F0B4F">
        <w:rPr>
          <w:rFonts w:cstheme="minorHAnsi"/>
          <w:b/>
          <w:bCs/>
          <w:color w:val="808080"/>
          <w:lang w:val="en-GB"/>
        </w:rPr>
        <w:t>Marks Level descriptor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0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The work does not reach a standard described by the descriptors below.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1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There is little awareness of the expectations of the question.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2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There is some awareness of the expectations of the question; the response is only partly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relevant and is mostly unsubstantiated generalization.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3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There is adequate awareness of the expectations of the question; the response is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generally relevant and critical.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4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There is good understanding of the expectations and some of the subtleties of the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question; the response is consistently relevant and critical.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5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There is excellent understanding of the expectations and many of the subtleties of the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question; the response is relevant, focused and insightful.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  <w:r w:rsidRPr="009F0B4F">
        <w:rPr>
          <w:rFonts w:cstheme="minorHAnsi"/>
          <w:b/>
          <w:bCs/>
          <w:color w:val="000000"/>
          <w:lang w:val="en-GB"/>
        </w:rPr>
        <w:t>Criterion C: Understanding of the use and effects of stylistic features</w:t>
      </w:r>
    </w:p>
    <w:p w:rsid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• To what extent does the essay show awareness of how the writer’s choices of the stylistic features inthe texts (for example, characterization, setting, theme, narrative point of view, structure, style and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technique) are used to construct meaning?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• To what extent does the essay show understanding of the effects of stylistic features?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08080"/>
          <w:lang w:val="en-GB"/>
        </w:rPr>
      </w:pPr>
      <w:r w:rsidRPr="009F0B4F">
        <w:rPr>
          <w:rFonts w:cstheme="minorHAnsi"/>
          <w:b/>
          <w:bCs/>
          <w:color w:val="808080"/>
          <w:lang w:val="en-GB"/>
        </w:rPr>
        <w:lastRenderedPageBreak/>
        <w:t>Marks Level descriptor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0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The work does not reach a standard described by the descriptors below.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1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There is limited awareness or illustration of the use of stylistic features.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2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There is some awareness and illustration of the use of stylistic features, with limited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understanding of their effects.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3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There is adequate awareness and illustration of the use of stylistic features, with adequate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understanding of their effects.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4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There is good awareness and illustration of the use of stylistic features, with good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understanding of their effects.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5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There is excellent awareness and illustration of the use of stylistic features, with very good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understanding of their effects.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  <w:r w:rsidRPr="009F0B4F">
        <w:rPr>
          <w:rFonts w:cstheme="minorHAnsi"/>
          <w:b/>
          <w:bCs/>
          <w:color w:val="000000"/>
          <w:lang w:val="en-GB"/>
        </w:rPr>
        <w:t>Criterion D: Organization and development</w:t>
      </w:r>
    </w:p>
    <w:p w:rsid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• How logical and developed is the argument of the essay?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• How coherent and effective is the formal structure of the essay?</w:t>
      </w:r>
    </w:p>
    <w:p w:rsid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08080"/>
          <w:lang w:val="en-GB"/>
        </w:rPr>
      </w:pP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08080"/>
          <w:lang w:val="en-GB"/>
        </w:rPr>
      </w:pPr>
      <w:r w:rsidRPr="009F0B4F">
        <w:rPr>
          <w:rFonts w:cstheme="minorHAnsi"/>
          <w:b/>
          <w:bCs/>
          <w:color w:val="808080"/>
          <w:lang w:val="en-GB"/>
        </w:rPr>
        <w:t>Marks Level descriptor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0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The work does not reach a standard described by the descriptors below.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1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There is little focus, structure, sequencing of ideas and development.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2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There is some focus, structure, sequencing of ideas and development.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3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There is adequate focus, structure, sequencing of ideas and development.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4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There is good focus and structure, with a logical sequence and development.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5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There is precise focus and excellent structure; the work is coherently sequenced and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thoroughly developed.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  <w:r w:rsidRPr="009F0B4F">
        <w:rPr>
          <w:rFonts w:cstheme="minorHAnsi"/>
          <w:b/>
          <w:bCs/>
          <w:color w:val="000000"/>
          <w:lang w:val="en-GB"/>
        </w:rPr>
        <w:t>Criterion E: Language</w:t>
      </w:r>
    </w:p>
    <w:p w:rsid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• How clear, varied and accurate is the language?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• How appropriate is the choice of register, style and terminology? (“Register” refers, in this context,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to the student’s use of elements such as vocabulary, tone, sentence structure and terminology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appropriate to the task.)</w:t>
      </w:r>
    </w:p>
    <w:p w:rsid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08080"/>
          <w:lang w:val="en-GB"/>
        </w:rPr>
      </w:pP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08080"/>
          <w:lang w:val="en-GB"/>
        </w:rPr>
      </w:pPr>
      <w:r w:rsidRPr="009F0B4F">
        <w:rPr>
          <w:rFonts w:cstheme="minorHAnsi"/>
          <w:b/>
          <w:bCs/>
          <w:color w:val="808080"/>
          <w:lang w:val="en-GB"/>
        </w:rPr>
        <w:t>Marks Level descriptor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0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The work does not reach a standard described by the descriptors below.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1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Language is rarely clear and appropriate; there are many errors in grammar, vocabulary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and sentence construction and little sense of register and style.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2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Language is sometimes clear and carefully chosen; grammar, vocabulary and sentence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construction are fairly accurate, although errors and inconsistencies are apparent; the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register and style are to some extent appropriate to the task.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3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Language is clear and carefully chosen with an adequate degree of accuracy in grammar,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vocabulary and sentence construction despite some lapses; register and style are mostly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appropriate to the task.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4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Language is clear and carefully chosen, with a good degree of accuracy in grammar,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vocabulary and sentence construction; register and style are consistently appropriate to</w:t>
      </w:r>
      <w:r>
        <w:rPr>
          <w:rFonts w:cstheme="minorHAnsi"/>
          <w:color w:val="000000"/>
          <w:lang w:val="en-GB"/>
        </w:rPr>
        <w:t xml:space="preserve"> </w:t>
      </w:r>
      <w:r w:rsidRPr="009F0B4F">
        <w:rPr>
          <w:rFonts w:cstheme="minorHAnsi"/>
          <w:color w:val="000000"/>
          <w:lang w:val="en-GB"/>
        </w:rPr>
        <w:t>the task.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 xml:space="preserve">5 </w:t>
      </w:r>
      <w:r>
        <w:rPr>
          <w:rFonts w:cstheme="minorHAnsi"/>
          <w:color w:val="000000"/>
          <w:lang w:val="en-GB"/>
        </w:rPr>
        <w:tab/>
      </w:r>
      <w:r w:rsidRPr="009F0B4F">
        <w:rPr>
          <w:rFonts w:cstheme="minorHAnsi"/>
          <w:color w:val="000000"/>
          <w:lang w:val="en-GB"/>
        </w:rPr>
        <w:t>Language is very clear, effective, carefully chosen and precise, with a high degree of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GB"/>
        </w:rPr>
      </w:pPr>
      <w:r w:rsidRPr="009F0B4F">
        <w:rPr>
          <w:rFonts w:cstheme="minorHAnsi"/>
          <w:color w:val="000000"/>
          <w:lang w:val="en-GB"/>
        </w:rPr>
        <w:t>accuracy in grammar, vocabulary and sentence construction; register and style are</w:t>
      </w:r>
    </w:p>
    <w:p w:rsidR="009F0B4F" w:rsidRPr="009F0B4F" w:rsidRDefault="009F0B4F" w:rsidP="009F0B4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lang w:val="en-GB"/>
        </w:rPr>
      </w:pPr>
      <w:r w:rsidRPr="009F0B4F">
        <w:rPr>
          <w:rFonts w:cstheme="minorHAnsi"/>
          <w:color w:val="000000"/>
          <w:lang w:val="en-GB"/>
        </w:rPr>
        <w:t>effective and appropriate to the task.</w:t>
      </w:r>
    </w:p>
    <w:sectPr w:rsidR="009F0B4F" w:rsidRPr="009F0B4F" w:rsidSect="00D75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0B4F"/>
    <w:rsid w:val="00247768"/>
    <w:rsid w:val="00886915"/>
    <w:rsid w:val="009F0B4F"/>
    <w:rsid w:val="00D7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58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F0B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F0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4538</Characters>
  <Application>Microsoft Office Word</Application>
  <DocSecurity>4</DocSecurity>
  <Lines>37</Lines>
  <Paragraphs>10</Paragraphs>
  <ScaleCrop>false</ScaleCrop>
  <Company>Hewlett-Packard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Stark</dc:creator>
  <cp:lastModifiedBy> </cp:lastModifiedBy>
  <cp:revision>2</cp:revision>
  <dcterms:created xsi:type="dcterms:W3CDTF">2012-03-14T09:34:00Z</dcterms:created>
  <dcterms:modified xsi:type="dcterms:W3CDTF">2012-03-14T09:34:00Z</dcterms:modified>
</cp:coreProperties>
</file>